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80958.xml.htm"/>
      <w:bookmarkStart w:id="1" w:name="ksform409042026_0809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Bernstein Harold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 &amp;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27.1211</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26.0133</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25.78</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shares of the Issuer's Common Stock sold to satisfy tax withholding obligations incurred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$26.03 to $27.00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3 and 4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$27.055 to $27.40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$25.743 to $26.65 per share,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0172"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4131</Characters>
  <CharactersWithSpaces>4806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