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80945.xml.htm"/>
      <w:bookmarkStart w:id="1" w:name="ksform409042026_0809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Dandekar Atul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CSBO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27.1211</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26.0133</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32,352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of the Issuer's Common Stock sold to satisfy tax withholding obligations incurred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$26.03 to $27.00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3 and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$27.055 to $27.40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$25.743 to $26.65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167"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4117</Characters>
  <CharactersWithSpaces>4789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